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2A468" w:sz="10" w:space="10"/>
        </w:pBdr>
        <w:spacing w:after="60"/>
      </w:pPr>
      <w:r>
        <w:drawing>
          <wp:inline distT="0" distB="0" distL="0" distR="0">
            <wp:extent cx="609600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96000" cy="533400"/>
                    </a:xfrm>
                    <a:prstGeom prst="rect">
                      <a:avLst/>
                    </a:prstGeom>
                  </pic:spPr>
                </pic:pic>
              </a:graphicData>
            </a:graphic>
          </wp:inline>
        </w:drawing>
      </w:r>
    </w:p>
    <w:p>
      <w:pPr>
        <w:spacing w:after="200"/>
      </w:pPr>
    </w:p>
    <w:p>
      <w:pPr>
        <w:spacing w:after="120" w:before="320"/>
      </w:pPr>
      <w:r>
        <w:rPr>
          <w:b/>
          <w:bCs/>
          <w:color w:val="9A7B3F"/>
          <w:sz w:val="15"/>
          <w:szCs w:val="15"/>
        </w:rPr>
        <w:t xml:space="preserve">COURSE MATERIAL</w:t>
      </w:r>
    </w:p>
    <w:p>
      <w:pPr>
        <w:spacing w:after="80"/>
      </w:pPr>
      <w:r>
        <w:rPr>
          <w:rFonts w:ascii="Didot" w:cs="Didot" w:eastAsia="Didot" w:hAnsi="Didot"/>
          <w:color w:val="0B0B0D"/>
          <w:sz w:val="48"/>
          <w:szCs w:val="48"/>
        </w:rPr>
        <w:t xml:space="preserve">Point of Difference Worksheet</w:t>
      </w:r>
    </w:p>
    <w:p>
      <w:pPr>
        <w:spacing w:after="280"/>
      </w:pPr>
      <w:r>
        <w:rPr>
          <w:color w:val="625A48"/>
          <w:sz w:val="21"/>
          <w:szCs w:val="21"/>
        </w:rPr>
        <w:t xml:space="preserve">Illuminating your alpha: the difference only you make, in your clients' own words.</w:t>
      </w:r>
    </w:p>
    <w:p>
      <w:pPr>
        <w:spacing w:after="0"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pPr>
              <w:spacing w:after="0"/>
            </w:pPr>
            <w:r>
              <w:rPr>
                <w:color w:val="241F17"/>
              </w:rPr>
              <w:t xml:space="preserve">A clear, compelling point of difference is mandatory. It is what separates you from the rest of the market, and it becomes raw material for your offer, your messaging, and your overall strategy. Complete every question, and do not rush questions 7 through 10. The verbatim feedback of real clients is worth more than any answer you could write for yourself.</w:t>
            </w:r>
          </w:p>
        </w:tc>
      </w:tr>
    </w:tbl>
    <w:p>
      <w:pPr>
        <w:spacing w:after="160" w:before="0"/>
      </w:pPr>
    </w:p>
    <w:p>
      <w:pPr>
        <w:spacing w:after="60" w:before="240"/>
      </w:pPr>
      <w:r>
        <w:rPr>
          <w:b/>
          <w:bCs/>
          <w:color w:val="0B0B0D"/>
        </w:rPr>
        <w:t xml:space="preserve">1. What is the niche?</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2. What is their current situation?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3. What is their desired situation?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4. How do you get them from their current situation to their desired situation?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5. Does anybody else help them make this transformation, or one similar to it?</w:t>
      </w:r>
    </w:p>
    <w:p>
      <w:pPr>
        <w:spacing w:after="80"/>
      </w:pPr>
      <w:r>
        <w:rPr>
          <w:i/>
          <w:iCs/>
          <w:color w:val="8A8172"/>
          <w:sz w:val="19"/>
          <w:szCs w:val="19"/>
        </w:rPr>
        <w:t xml:space="preserve">Be honest with yourself on this one.</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6. In your opinion, what makes you different from, and superior to, other options in helping people make this same transformation?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p/>
        </w:tc>
      </w:tr>
    </w:tbl>
    <w:p>
      <w:pPr>
        <w:spacing w:after="120" w:before="0"/>
      </w:pPr>
    </w:p>
    <w:p>
      <w:pPr>
        <w:spacing w:after="60" w:before="240"/>
      </w:pPr>
      <w:r>
        <w:rPr>
          <w:b/>
          <w:bCs/>
          <w:color w:val="0B0B0D"/>
        </w:rPr>
        <w:t xml:space="preserve">7. Ask your current clients. Send them a short note asking why they hired you instead of somebody else.</w:t>
      </w:r>
    </w:p>
    <w:p>
      <w:pPr>
        <w:spacing w:after="80"/>
      </w:pPr>
      <w:r>
        <w:rPr>
          <w:i/>
          <w:iCs/>
          <w:color w:val="8A8172"/>
          <w:sz w:val="19"/>
          <w:szCs w:val="19"/>
        </w:rPr>
        <w:t xml:space="preserve">The feedback you get will be worth millions when used correctly.</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8. What feedback did you get? Record it verbatim. Do not paraphrase or edit. Keep it word for word, exactly as it came from them.</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p/>
          <w:p/>
        </w:tc>
      </w:tr>
    </w:tbl>
    <w:p>
      <w:pPr>
        <w:spacing w:after="120" w:before="0"/>
      </w:pPr>
    </w:p>
    <w:p>
      <w:pPr>
        <w:spacing w:after="60" w:before="240"/>
      </w:pPr>
      <w:r>
        <w:rPr>
          <w:b/>
          <w:bCs/>
          <w:color w:val="0B0B0D"/>
        </w:rPr>
        <w:t xml:space="preserve">9. Looking at the raw feedback, how would you summarize the main difference your clients perceived? This is your primary difference.</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10. From the same feedback, summarize the next three differences they perceived. These are your supporting differences, each one a story of success.</w:t>
      </w:r>
    </w:p>
    <w:p>
      <w:pPr>
        <w:spacing w:after="60" w:before="240"/>
      </w:pPr>
      <w:r>
        <w:rPr>
          <w:b/>
          <w:bCs/>
          <w:color w:val="0B0B0D"/>
        </w:rPr>
        <w:t xml:space="preserve">Supporting difference #1, story of success: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Supporting difference #2, story of success: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Supporting difference #3, story of success: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pBdr>
          <w:top w:val="single" w:color="E7E2D5" w:sz="6" w:space="10"/>
        </w:pBdr>
        <w:spacing w:before="480"/>
      </w:pPr>
      <w:r>
        <w:rPr>
          <w:b/>
          <w:bCs/>
          <w:color w:val="9A7B3F"/>
          <w:sz w:val="14"/>
          <w:szCs w:val="14"/>
        </w:rPr>
        <w:t xml:space="preserve">MATTHEW PAYNE CONSULTING   ·   MATTHEWPAYNECONSULTING.COM</w:t>
      </w:r>
    </w:p>
    <w:sectPr>
      <w:pgSz w:w="11906" w:h="16838" w:orient="portrait"/>
      <w:pgMar w:top="1224"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color w:val="241F17"/>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50e9320e511008c93e2a475822f3807b879c28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2026-08-16T01:29:12.984Z</dcterms:created>
  <dcterms:modified xsi:type="dcterms:W3CDTF">2026-08-16T01:29:12.984Z</dcterms:modified>
</cp:coreProperties>
</file>

<file path=docProps/custom.xml><?xml version="1.0" encoding="utf-8"?>
<Properties xmlns="http://schemas.openxmlformats.org/officeDocument/2006/custom-properties" xmlns:vt="http://schemas.openxmlformats.org/officeDocument/2006/docPropsVTypes"/>
</file>